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85" w:rsidRPr="00E418CD" w:rsidRDefault="00C246DC" w:rsidP="00973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36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973F85" w:rsidRPr="00E418CD">
        <w:rPr>
          <w:b/>
          <w:sz w:val="28"/>
          <w:szCs w:val="28"/>
        </w:rPr>
        <w:t>Egy érdekes folyadék</w:t>
      </w:r>
    </w:p>
    <w:p w:rsidR="00973F85" w:rsidRDefault="00973F85" w:rsidP="00973F85">
      <w:pPr>
        <w:rPr>
          <w:szCs w:val="24"/>
        </w:rPr>
      </w:pPr>
    </w:p>
    <w:p w:rsidR="009344B6" w:rsidRDefault="009344B6" w:rsidP="009344B6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861A30" w:rsidRPr="00E418CD" w:rsidRDefault="00861A30" w:rsidP="009344B6">
      <w:pPr>
        <w:rPr>
          <w:b/>
          <w:szCs w:val="24"/>
        </w:rPr>
      </w:pPr>
    </w:p>
    <w:p w:rsidR="009344B6" w:rsidRPr="00E418CD" w:rsidRDefault="009344B6" w:rsidP="009344B6">
      <w:pPr>
        <w:rPr>
          <w:szCs w:val="24"/>
        </w:rPr>
      </w:pPr>
      <w:proofErr w:type="gramStart"/>
      <w:r w:rsidRPr="00E418CD">
        <w:rPr>
          <w:szCs w:val="24"/>
        </w:rPr>
        <w:t>glicerin</w:t>
      </w:r>
      <w:proofErr w:type="gramEnd"/>
    </w:p>
    <w:p w:rsidR="009344B6" w:rsidRPr="00E418CD" w:rsidRDefault="009344B6" w:rsidP="009344B6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9344B6" w:rsidRPr="00E418CD" w:rsidRDefault="009344B6" w:rsidP="009344B6">
      <w:pPr>
        <w:rPr>
          <w:szCs w:val="24"/>
        </w:rPr>
      </w:pPr>
      <w:proofErr w:type="gramStart"/>
      <w:r w:rsidRPr="00E418CD">
        <w:rPr>
          <w:szCs w:val="24"/>
        </w:rPr>
        <w:t>kálium-dikromát</w:t>
      </w:r>
      <w:proofErr w:type="gramEnd"/>
    </w:p>
    <w:p w:rsidR="009344B6" w:rsidRPr="00E418CD" w:rsidRDefault="009344B6" w:rsidP="00973F85">
      <w:pPr>
        <w:rPr>
          <w:szCs w:val="24"/>
        </w:rPr>
      </w:pPr>
    </w:p>
    <w:p w:rsidR="00973F85" w:rsidRDefault="00973F85" w:rsidP="00973F85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861A30" w:rsidRPr="00E418CD" w:rsidRDefault="00861A30" w:rsidP="00973F85">
      <w:pPr>
        <w:rPr>
          <w:b/>
          <w:szCs w:val="24"/>
        </w:rPr>
      </w:pPr>
    </w:p>
    <w:p w:rsidR="00973F85" w:rsidRPr="00E418CD" w:rsidRDefault="00973F85" w:rsidP="00973F85">
      <w:pPr>
        <w:rPr>
          <w:szCs w:val="24"/>
        </w:rPr>
      </w:pPr>
      <w:proofErr w:type="gramStart"/>
      <w:r w:rsidRPr="00E418CD">
        <w:rPr>
          <w:szCs w:val="24"/>
        </w:rPr>
        <w:t>cseppentő</w:t>
      </w:r>
      <w:proofErr w:type="gramEnd"/>
      <w:r w:rsidRPr="00E418CD">
        <w:rPr>
          <w:szCs w:val="24"/>
        </w:rPr>
        <w:t>, 2 db</w:t>
      </w:r>
    </w:p>
    <w:p w:rsidR="00973F85" w:rsidRPr="00E418CD" w:rsidRDefault="00973F85" w:rsidP="00973F85">
      <w:pPr>
        <w:rPr>
          <w:szCs w:val="24"/>
        </w:rPr>
      </w:pPr>
      <w:proofErr w:type="gramStart"/>
      <w:r w:rsidRPr="00E418CD">
        <w:rPr>
          <w:szCs w:val="24"/>
        </w:rPr>
        <w:t>szűrőpapír</w:t>
      </w:r>
      <w:proofErr w:type="gramEnd"/>
    </w:p>
    <w:p w:rsidR="00973F85" w:rsidRPr="00E418CD" w:rsidRDefault="00973F85" w:rsidP="00973F85">
      <w:pPr>
        <w:rPr>
          <w:szCs w:val="24"/>
        </w:rPr>
      </w:pPr>
      <w:proofErr w:type="gramStart"/>
      <w:r w:rsidRPr="00E418CD">
        <w:rPr>
          <w:szCs w:val="24"/>
        </w:rPr>
        <w:t>óraüveg</w:t>
      </w:r>
      <w:proofErr w:type="gramEnd"/>
    </w:p>
    <w:p w:rsidR="00973F85" w:rsidRPr="00E418CD" w:rsidRDefault="00973F85" w:rsidP="00973F85">
      <w:pPr>
        <w:rPr>
          <w:szCs w:val="24"/>
        </w:rPr>
      </w:pPr>
      <w:proofErr w:type="gramStart"/>
      <w:r w:rsidRPr="00E418CD">
        <w:rPr>
          <w:szCs w:val="24"/>
        </w:rPr>
        <w:t>kémcső</w:t>
      </w:r>
      <w:proofErr w:type="gramEnd"/>
      <w:r w:rsidRPr="00E418CD">
        <w:rPr>
          <w:szCs w:val="24"/>
        </w:rPr>
        <w:t>, 2 db</w:t>
      </w:r>
    </w:p>
    <w:p w:rsidR="00973F85" w:rsidRPr="00E418CD" w:rsidRDefault="00973F85" w:rsidP="00973F85">
      <w:pPr>
        <w:rPr>
          <w:szCs w:val="24"/>
        </w:rPr>
      </w:pPr>
      <w:r w:rsidRPr="00E418CD">
        <w:rPr>
          <w:szCs w:val="24"/>
        </w:rPr>
        <w:t>vegyszereskanál</w:t>
      </w:r>
    </w:p>
    <w:p w:rsidR="00973F85" w:rsidRPr="00E418CD" w:rsidRDefault="00973F85" w:rsidP="00973F85">
      <w:pPr>
        <w:rPr>
          <w:szCs w:val="24"/>
        </w:rPr>
      </w:pPr>
      <w:proofErr w:type="gramStart"/>
      <w:r w:rsidRPr="00E418CD">
        <w:rPr>
          <w:szCs w:val="24"/>
        </w:rPr>
        <w:t>kémcsőfogó</w:t>
      </w:r>
      <w:proofErr w:type="gramEnd"/>
      <w:r w:rsidRPr="00E418CD">
        <w:rPr>
          <w:szCs w:val="24"/>
        </w:rPr>
        <w:t xml:space="preserve"> facsipesz</w:t>
      </w:r>
    </w:p>
    <w:p w:rsidR="00973F85" w:rsidRPr="00E418CD" w:rsidRDefault="00973F85" w:rsidP="00973F85">
      <w:pPr>
        <w:rPr>
          <w:szCs w:val="24"/>
        </w:rPr>
      </w:pPr>
      <w:proofErr w:type="gramStart"/>
      <w:r w:rsidRPr="00E418CD">
        <w:rPr>
          <w:szCs w:val="24"/>
        </w:rPr>
        <w:t>gázégő</w:t>
      </w:r>
      <w:proofErr w:type="gramEnd"/>
    </w:p>
    <w:p w:rsidR="00973F85" w:rsidRPr="00E418CD" w:rsidRDefault="00973F85" w:rsidP="00973F85">
      <w:pPr>
        <w:rPr>
          <w:szCs w:val="24"/>
        </w:rPr>
      </w:pPr>
    </w:p>
    <w:p w:rsidR="00973F85" w:rsidRDefault="00973F85" w:rsidP="00973F85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861A30" w:rsidRPr="00E418CD" w:rsidRDefault="00861A30" w:rsidP="00973F85">
      <w:pPr>
        <w:rPr>
          <w:b/>
          <w:szCs w:val="24"/>
        </w:rPr>
      </w:pPr>
    </w:p>
    <w:p w:rsidR="00973F85" w:rsidRPr="00E418CD" w:rsidRDefault="00973F85" w:rsidP="00973F85">
      <w:pPr>
        <w:jc w:val="both"/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 xml:space="preserve">) </w:t>
      </w:r>
      <w:r w:rsidRPr="00E418CD">
        <w:rPr>
          <w:szCs w:val="24"/>
        </w:rPr>
        <w:t>Az óraüvegre helyezett</w:t>
      </w:r>
      <w:r w:rsidRPr="00E418CD">
        <w:rPr>
          <w:b/>
          <w:szCs w:val="24"/>
        </w:rPr>
        <w:t xml:space="preserve"> s</w:t>
      </w:r>
      <w:r w:rsidRPr="00E418CD">
        <w:rPr>
          <w:szCs w:val="24"/>
        </w:rPr>
        <w:t xml:space="preserve">zűrőpapírra cseppents − egymástól távolra – egy csepp vizet és 1 </w:t>
      </w:r>
      <w:r w:rsidR="00861A30">
        <w:rPr>
          <w:szCs w:val="24"/>
        </w:rPr>
        <w:t>csepp glicerint. Ceruzával írj</w:t>
      </w:r>
      <w:r w:rsidRPr="00E418CD">
        <w:rPr>
          <w:szCs w:val="24"/>
        </w:rPr>
        <w:t xml:space="preserve"> „</w:t>
      </w:r>
      <w:r w:rsidRPr="00E418CD">
        <w:rPr>
          <w:b/>
          <w:szCs w:val="24"/>
        </w:rPr>
        <w:t>v</w:t>
      </w:r>
      <w:r w:rsidRPr="00E418CD">
        <w:rPr>
          <w:szCs w:val="24"/>
        </w:rPr>
        <w:t>”, illetve „</w:t>
      </w:r>
      <w:r w:rsidRPr="00E418CD">
        <w:rPr>
          <w:b/>
          <w:szCs w:val="24"/>
        </w:rPr>
        <w:t>g</w:t>
      </w:r>
      <w:r w:rsidRPr="00E418CD">
        <w:rPr>
          <w:szCs w:val="24"/>
        </w:rPr>
        <w:t>” jelet a foltok alá kb. 2 cm-re. Tedd félre a papírt, és 10 percenként ellenőrizd a foltokat.</w:t>
      </w:r>
    </w:p>
    <w:p w:rsidR="00973F85" w:rsidRPr="00E418CD" w:rsidRDefault="00973F85" w:rsidP="00973F85">
      <w:pPr>
        <w:jc w:val="both"/>
        <w:rPr>
          <w:b/>
          <w:szCs w:val="24"/>
        </w:rPr>
      </w:pPr>
    </w:p>
    <w:p w:rsidR="00973F85" w:rsidRPr="00E418CD" w:rsidRDefault="00973F85" w:rsidP="00973F85">
      <w:pPr>
        <w:jc w:val="both"/>
        <w:rPr>
          <w:szCs w:val="24"/>
        </w:rPr>
      </w:pPr>
      <w:r w:rsidRPr="00E418CD">
        <w:rPr>
          <w:b/>
          <w:szCs w:val="24"/>
        </w:rPr>
        <w:t xml:space="preserve">b) </w:t>
      </w:r>
      <w:r w:rsidR="00861A30">
        <w:rPr>
          <w:szCs w:val="24"/>
        </w:rPr>
        <w:t>Önts</w:t>
      </w:r>
      <w:r w:rsidRPr="00E418CD">
        <w:rPr>
          <w:szCs w:val="24"/>
        </w:rPr>
        <w:t xml:space="preserve"> egy kémcsőbe 1 ujjnyi vizet, a másikba 1 ujjnyi glicerint. Mozgasd meg a kémcsövek tartalmát, és hasonlítsd össze a két folyadék mozgékonyságát. Öntsd a vízhez a glicerint és rázogasd a kémcsövet.</w:t>
      </w:r>
    </w:p>
    <w:p w:rsidR="00973F85" w:rsidRPr="00E418CD" w:rsidRDefault="00973F85" w:rsidP="00973F85">
      <w:pPr>
        <w:jc w:val="both"/>
        <w:rPr>
          <w:szCs w:val="24"/>
        </w:rPr>
      </w:pPr>
    </w:p>
    <w:p w:rsidR="00973F85" w:rsidRPr="00E418CD" w:rsidRDefault="00973F85" w:rsidP="00973F85">
      <w:pPr>
        <w:jc w:val="both"/>
        <w:rPr>
          <w:szCs w:val="24"/>
        </w:rPr>
      </w:pPr>
      <w:r w:rsidRPr="00E418CD">
        <w:rPr>
          <w:b/>
          <w:szCs w:val="24"/>
        </w:rPr>
        <w:t xml:space="preserve">c) </w:t>
      </w:r>
      <w:r w:rsidRPr="00E418CD">
        <w:rPr>
          <w:szCs w:val="24"/>
        </w:rPr>
        <w:t>Önts a kémcsőbe ismét 1 ujjnyi glicerint, majd szórj bele néhány kis kálium-dikromát-kristályt. Fogd be a kémcsövet facsipe</w:t>
      </w:r>
      <w:r w:rsidR="00861A30">
        <w:rPr>
          <w:szCs w:val="24"/>
        </w:rPr>
        <w:t>szbe és nagyon enyhén melegítsd,</w:t>
      </w:r>
      <w:r w:rsidRPr="00E418CD">
        <w:rPr>
          <w:szCs w:val="24"/>
        </w:rPr>
        <w:t xml:space="preserve"> amíg változást nem észlelsz. Jegyezd fel a tapasztalatokat.</w:t>
      </w:r>
    </w:p>
    <w:p w:rsidR="00973F85" w:rsidRPr="00E418CD" w:rsidRDefault="00973F85" w:rsidP="00973F85">
      <w:pPr>
        <w:rPr>
          <w:szCs w:val="24"/>
        </w:rPr>
      </w:pPr>
    </w:p>
    <w:p w:rsidR="00973F85" w:rsidRDefault="009344B6" w:rsidP="00973F85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861A30" w:rsidRPr="00E418CD" w:rsidRDefault="00861A30" w:rsidP="00973F85">
      <w:pPr>
        <w:rPr>
          <w:b/>
          <w:szCs w:val="24"/>
        </w:rPr>
      </w:pPr>
    </w:p>
    <w:p w:rsidR="00973F85" w:rsidRPr="00E418CD" w:rsidRDefault="00973F85" w:rsidP="00973F85">
      <w:pPr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>
        <w:rPr>
          <w:b/>
          <w:szCs w:val="24"/>
        </w:rPr>
        <w:t>)</w:t>
      </w: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szCs w:val="24"/>
        </w:rPr>
      </w:pPr>
      <w:r w:rsidRPr="00E418CD">
        <w:rPr>
          <w:b/>
          <w:szCs w:val="24"/>
        </w:rPr>
        <w:t xml:space="preserve">b) </w:t>
      </w:r>
    </w:p>
    <w:p w:rsidR="00973F85" w:rsidRPr="00E418CD" w:rsidRDefault="00973F85" w:rsidP="00973F85">
      <w:pPr>
        <w:rPr>
          <w:b/>
          <w:szCs w:val="24"/>
        </w:rPr>
      </w:pPr>
    </w:p>
    <w:p w:rsidR="00973F85" w:rsidRPr="00E418CD" w:rsidRDefault="00973F85" w:rsidP="00973F85">
      <w:pPr>
        <w:rPr>
          <w:b/>
          <w:szCs w:val="24"/>
        </w:rPr>
      </w:pPr>
    </w:p>
    <w:p w:rsidR="00973F85" w:rsidRPr="00E418CD" w:rsidRDefault="00973F85" w:rsidP="00973F85">
      <w:pPr>
        <w:rPr>
          <w:b/>
          <w:szCs w:val="24"/>
        </w:rPr>
      </w:pPr>
    </w:p>
    <w:p w:rsidR="00973F85" w:rsidRPr="00E418CD" w:rsidRDefault="00973F85" w:rsidP="00973F85">
      <w:pPr>
        <w:rPr>
          <w:b/>
          <w:szCs w:val="24"/>
        </w:rPr>
      </w:pPr>
      <w:r w:rsidRPr="00E418CD">
        <w:rPr>
          <w:b/>
          <w:szCs w:val="24"/>
        </w:rPr>
        <w:t xml:space="preserve">c) </w:t>
      </w: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szCs w:val="24"/>
        </w:rPr>
      </w:pPr>
    </w:p>
    <w:p w:rsidR="00973F85" w:rsidRDefault="00973F85" w:rsidP="00973F85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861A30" w:rsidRPr="00E418CD" w:rsidRDefault="00861A30" w:rsidP="00973F85">
      <w:pPr>
        <w:rPr>
          <w:b/>
          <w:szCs w:val="24"/>
        </w:rPr>
      </w:pPr>
    </w:p>
    <w:p w:rsidR="00973F85" w:rsidRPr="00E418CD" w:rsidRDefault="00973F85" w:rsidP="00973F85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b/>
          <w:szCs w:val="24"/>
        </w:rPr>
      </w:pPr>
      <w:r w:rsidRPr="00E418CD">
        <w:rPr>
          <w:b/>
          <w:szCs w:val="24"/>
        </w:rPr>
        <w:t xml:space="preserve">b) </w:t>
      </w: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szCs w:val="24"/>
        </w:rPr>
      </w:pPr>
    </w:p>
    <w:p w:rsidR="00973F85" w:rsidRPr="00E418CD" w:rsidRDefault="00973F85" w:rsidP="00973F85">
      <w:pPr>
        <w:rPr>
          <w:b/>
          <w:szCs w:val="24"/>
        </w:rPr>
      </w:pPr>
      <w:r w:rsidRPr="00E418CD">
        <w:rPr>
          <w:b/>
          <w:szCs w:val="24"/>
        </w:rPr>
        <w:t xml:space="preserve">c) </w:t>
      </w:r>
    </w:p>
    <w:p w:rsidR="00973F85" w:rsidRPr="00E418CD" w:rsidRDefault="00973F85" w:rsidP="00973F85">
      <w:pPr>
        <w:rPr>
          <w:b/>
          <w:szCs w:val="24"/>
        </w:rPr>
      </w:pPr>
    </w:p>
    <w:p w:rsidR="00973F85" w:rsidRPr="00E418CD" w:rsidRDefault="00973F85" w:rsidP="00973F85">
      <w:pPr>
        <w:rPr>
          <w:b/>
          <w:szCs w:val="24"/>
        </w:rPr>
      </w:pPr>
    </w:p>
    <w:p w:rsidR="00973F85" w:rsidRPr="00E418CD" w:rsidRDefault="00973F85" w:rsidP="00973F85">
      <w:pPr>
        <w:rPr>
          <w:b/>
          <w:szCs w:val="24"/>
        </w:rPr>
      </w:pPr>
    </w:p>
    <w:p w:rsidR="00973F85" w:rsidRDefault="00973F85" w:rsidP="00973F85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861A30" w:rsidRPr="00E418CD" w:rsidRDefault="00861A30" w:rsidP="00973F85">
      <w:pPr>
        <w:rPr>
          <w:b/>
          <w:szCs w:val="24"/>
        </w:rPr>
      </w:pPr>
    </w:p>
    <w:p w:rsidR="00973F85" w:rsidRPr="00E418CD" w:rsidRDefault="00973F85" w:rsidP="00973F85">
      <w:pPr>
        <w:numPr>
          <w:ilvl w:val="0"/>
          <w:numId w:val="35"/>
        </w:numPr>
        <w:ind w:left="426" w:hanging="357"/>
        <w:jc w:val="both"/>
        <w:rPr>
          <w:szCs w:val="24"/>
        </w:rPr>
      </w:pPr>
      <w:r w:rsidRPr="00E418CD">
        <w:rPr>
          <w:szCs w:val="24"/>
        </w:rPr>
        <w:t xml:space="preserve">A krómvegyületek mérgező hatásúak, ezért a </w:t>
      </w:r>
      <w:r w:rsidRPr="00E418CD">
        <w:rPr>
          <w:b/>
          <w:szCs w:val="24"/>
        </w:rPr>
        <w:t>c)</w:t>
      </w:r>
      <w:r w:rsidRPr="00E418CD">
        <w:rPr>
          <w:szCs w:val="24"/>
        </w:rPr>
        <w:t xml:space="preserve"> kísérlet maradványát a hulladékgyűjtőbe kell önteni.</w:t>
      </w:r>
    </w:p>
    <w:p w:rsidR="00973F85" w:rsidRPr="00E418CD" w:rsidRDefault="00973F85" w:rsidP="00973F85">
      <w:pPr>
        <w:numPr>
          <w:ilvl w:val="0"/>
          <w:numId w:val="35"/>
        </w:numPr>
        <w:ind w:left="426" w:hanging="357"/>
        <w:jc w:val="both"/>
        <w:rPr>
          <w:szCs w:val="24"/>
        </w:rPr>
      </w:pPr>
      <w:r w:rsidRPr="00E418CD">
        <w:rPr>
          <w:szCs w:val="24"/>
        </w:rPr>
        <w:t>A kálium-dikromát veszélyes anyag, a tanulói kí</w:t>
      </w:r>
      <w:r w:rsidR="00B57022">
        <w:rPr>
          <w:szCs w:val="24"/>
        </w:rPr>
        <w:t>sérletnél nagyon óvatosan járj</w:t>
      </w:r>
      <w:r w:rsidRPr="00E418CD">
        <w:rPr>
          <w:szCs w:val="24"/>
        </w:rPr>
        <w:t xml:space="preserve"> el.</w:t>
      </w:r>
    </w:p>
    <w:p w:rsidR="005706FF" w:rsidRPr="00E418CD" w:rsidRDefault="005706FF" w:rsidP="005706FF">
      <w:pPr>
        <w:rPr>
          <w:szCs w:val="24"/>
        </w:rPr>
      </w:pPr>
    </w:p>
    <w:p w:rsidR="00861A30" w:rsidRDefault="00B41145" w:rsidP="00973F85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973F85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973F8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69" w:rsidRDefault="005B5769" w:rsidP="003C0644">
      <w:r>
        <w:separator/>
      </w:r>
    </w:p>
  </w:endnote>
  <w:endnote w:type="continuationSeparator" w:id="0">
    <w:p w:rsidR="005B5769" w:rsidRDefault="005B5769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69" w:rsidRDefault="005B5769" w:rsidP="003C0644">
      <w:r>
        <w:separator/>
      </w:r>
    </w:p>
  </w:footnote>
  <w:footnote w:type="continuationSeparator" w:id="0">
    <w:p w:rsidR="005B5769" w:rsidRDefault="005B5769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B682D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174A"/>
    <w:rsid w:val="0059344D"/>
    <w:rsid w:val="005A45BA"/>
    <w:rsid w:val="005A6DE5"/>
    <w:rsid w:val="005A7D64"/>
    <w:rsid w:val="005B2972"/>
    <w:rsid w:val="005B3119"/>
    <w:rsid w:val="005B576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C67D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1A30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44B6"/>
    <w:rsid w:val="0093671C"/>
    <w:rsid w:val="00936857"/>
    <w:rsid w:val="00941164"/>
    <w:rsid w:val="00941F49"/>
    <w:rsid w:val="00947D4C"/>
    <w:rsid w:val="0095512F"/>
    <w:rsid w:val="0095773A"/>
    <w:rsid w:val="00967057"/>
    <w:rsid w:val="00973F85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33A4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57022"/>
    <w:rsid w:val="00B6641F"/>
    <w:rsid w:val="00B665F2"/>
    <w:rsid w:val="00B80184"/>
    <w:rsid w:val="00B829C8"/>
    <w:rsid w:val="00BA13B8"/>
    <w:rsid w:val="00BA1E1C"/>
    <w:rsid w:val="00BA7C54"/>
    <w:rsid w:val="00BC0015"/>
    <w:rsid w:val="00BC1A12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46DC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7A471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D1F8-6A62-4643-894E-EB9690FC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2024-06-25T13:39:00Z</dcterms:created>
  <dcterms:modified xsi:type="dcterms:W3CDTF">2024-09-05T15:38:00Z</dcterms:modified>
</cp:coreProperties>
</file>