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8" w:rsidRPr="00E418CD" w:rsidRDefault="00C75BC8" w:rsidP="00C75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D0FEE" w:rsidRPr="00E418CD">
        <w:rPr>
          <w:b/>
          <w:sz w:val="28"/>
          <w:szCs w:val="28"/>
        </w:rPr>
        <w:t xml:space="preserve">. </w:t>
      </w:r>
      <w:r w:rsidRPr="00E418CD">
        <w:rPr>
          <w:b/>
          <w:sz w:val="28"/>
          <w:szCs w:val="28"/>
        </w:rPr>
        <w:t>A tej kalandja az ételfestékekkel</w:t>
      </w:r>
    </w:p>
    <w:p w:rsidR="00C75BC8" w:rsidRPr="00E418CD" w:rsidRDefault="00C75BC8" w:rsidP="00C75BC8">
      <w:pPr>
        <w:rPr>
          <w:szCs w:val="24"/>
        </w:rPr>
      </w:pPr>
    </w:p>
    <w:p w:rsidR="006A2223" w:rsidRDefault="006A2223" w:rsidP="006A2223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9B4016" w:rsidRPr="00E418CD" w:rsidRDefault="009B4016" w:rsidP="006A2223">
      <w:pPr>
        <w:rPr>
          <w:b/>
          <w:szCs w:val="24"/>
        </w:rPr>
      </w:pPr>
    </w:p>
    <w:p w:rsidR="006A2223" w:rsidRPr="00E418CD" w:rsidRDefault="006A2223" w:rsidP="006A2223">
      <w:pPr>
        <w:rPr>
          <w:szCs w:val="24"/>
        </w:rPr>
      </w:pPr>
      <w:proofErr w:type="gramStart"/>
      <w:r w:rsidRPr="00E418CD">
        <w:rPr>
          <w:szCs w:val="24"/>
        </w:rPr>
        <w:t>tej</w:t>
      </w:r>
      <w:proofErr w:type="gramEnd"/>
      <w:r w:rsidRPr="00E418CD">
        <w:rPr>
          <w:szCs w:val="24"/>
        </w:rPr>
        <w:t xml:space="preserve"> (lehetőleg zsíros)</w:t>
      </w:r>
    </w:p>
    <w:p w:rsidR="006A2223" w:rsidRPr="00E418CD" w:rsidRDefault="006A2223" w:rsidP="006A2223">
      <w:pPr>
        <w:rPr>
          <w:szCs w:val="24"/>
        </w:rPr>
      </w:pPr>
      <w:proofErr w:type="gramStart"/>
      <w:r>
        <w:rPr>
          <w:szCs w:val="24"/>
        </w:rPr>
        <w:t>ételszínezékek</w:t>
      </w:r>
      <w:proofErr w:type="gramEnd"/>
      <w:r>
        <w:rPr>
          <w:szCs w:val="24"/>
        </w:rPr>
        <w:t xml:space="preserve"> (pl.</w:t>
      </w:r>
      <w:r w:rsidRPr="00E418CD">
        <w:rPr>
          <w:szCs w:val="24"/>
        </w:rPr>
        <w:t xml:space="preserve"> piros, kék, sárga, zöld)</w:t>
      </w:r>
    </w:p>
    <w:p w:rsidR="006A2223" w:rsidRPr="00E418CD" w:rsidRDefault="006A2223" w:rsidP="006A2223">
      <w:pPr>
        <w:rPr>
          <w:szCs w:val="24"/>
        </w:rPr>
      </w:pPr>
      <w:proofErr w:type="gramStart"/>
      <w:r w:rsidRPr="00E418CD">
        <w:rPr>
          <w:szCs w:val="24"/>
        </w:rPr>
        <w:t>mosogatószer</w:t>
      </w:r>
      <w:proofErr w:type="gramEnd"/>
    </w:p>
    <w:p w:rsidR="006A2223" w:rsidRDefault="006A2223" w:rsidP="00C75BC8">
      <w:pPr>
        <w:rPr>
          <w:b/>
          <w:szCs w:val="24"/>
        </w:rPr>
      </w:pPr>
    </w:p>
    <w:p w:rsidR="00C75BC8" w:rsidRDefault="00C75BC8" w:rsidP="00C75BC8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9B4016" w:rsidRPr="00E418CD" w:rsidRDefault="009B4016" w:rsidP="00C75BC8">
      <w:pPr>
        <w:rPr>
          <w:b/>
          <w:szCs w:val="24"/>
        </w:rPr>
      </w:pPr>
    </w:p>
    <w:p w:rsidR="00C75BC8" w:rsidRPr="00E418CD" w:rsidRDefault="00C75BC8" w:rsidP="00C75BC8">
      <w:pPr>
        <w:rPr>
          <w:szCs w:val="24"/>
        </w:rPr>
      </w:pPr>
      <w:proofErr w:type="gramStart"/>
      <w:r w:rsidRPr="00E418CD">
        <w:rPr>
          <w:szCs w:val="24"/>
        </w:rPr>
        <w:t>vattás</w:t>
      </w:r>
      <w:proofErr w:type="gramEnd"/>
      <w:r w:rsidRPr="00E418CD">
        <w:rPr>
          <w:szCs w:val="24"/>
        </w:rPr>
        <w:t xml:space="preserve"> fültisztító</w:t>
      </w:r>
    </w:p>
    <w:p w:rsidR="00C75BC8" w:rsidRPr="00E418CD" w:rsidRDefault="00C75BC8" w:rsidP="00C75BC8">
      <w:pPr>
        <w:rPr>
          <w:b/>
          <w:szCs w:val="24"/>
        </w:rPr>
      </w:pPr>
      <w:proofErr w:type="gramStart"/>
      <w:r w:rsidRPr="00E418CD">
        <w:rPr>
          <w:szCs w:val="24"/>
        </w:rPr>
        <w:t>mélytányér</w:t>
      </w:r>
      <w:proofErr w:type="gramEnd"/>
    </w:p>
    <w:p w:rsidR="00C75BC8" w:rsidRPr="00E418CD" w:rsidRDefault="00C75BC8" w:rsidP="00C75BC8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4 db</w:t>
      </w:r>
    </w:p>
    <w:p w:rsidR="00C75BC8" w:rsidRPr="00E418CD" w:rsidRDefault="00C75BC8" w:rsidP="00C75BC8">
      <w:pPr>
        <w:rPr>
          <w:szCs w:val="24"/>
        </w:rPr>
      </w:pPr>
    </w:p>
    <w:p w:rsidR="00C75BC8" w:rsidRDefault="00C75BC8" w:rsidP="00C75BC8">
      <w:pPr>
        <w:rPr>
          <w:b/>
          <w:szCs w:val="24"/>
        </w:rPr>
      </w:pPr>
      <w:r w:rsidRPr="00E418CD">
        <w:rPr>
          <w:b/>
          <w:caps/>
          <w:szCs w:val="24"/>
        </w:rPr>
        <w:t xml:space="preserve">A </w:t>
      </w:r>
      <w:r w:rsidRPr="00E418CD">
        <w:rPr>
          <w:b/>
          <w:szCs w:val="24"/>
        </w:rPr>
        <w:t>kísérlet végrehajtása</w:t>
      </w:r>
    </w:p>
    <w:p w:rsidR="009B4016" w:rsidRPr="00E418CD" w:rsidRDefault="009B4016" w:rsidP="00C75BC8">
      <w:pPr>
        <w:rPr>
          <w:b/>
          <w:szCs w:val="24"/>
        </w:rPr>
      </w:pPr>
    </w:p>
    <w:p w:rsidR="00C75BC8" w:rsidRPr="00E418CD" w:rsidRDefault="00C75BC8" w:rsidP="00C75BC8">
      <w:pPr>
        <w:jc w:val="both"/>
        <w:rPr>
          <w:szCs w:val="24"/>
        </w:rPr>
      </w:pPr>
      <w:r w:rsidRPr="00E418CD">
        <w:rPr>
          <w:szCs w:val="24"/>
        </w:rPr>
        <w:t>A tálba önts kb. 1 cm vastagságban tejet. A tejbe cseppents minden ételszínezékből néhány cseppet. Dugd bele a tejbe a fültisztító vattás végét, még tisztán. Figyeld meg, hogy mi történik. Ezután mártsd bele fültisztító vattás végét</w:t>
      </w:r>
      <w:r w:rsidR="009B4016">
        <w:rPr>
          <w:szCs w:val="24"/>
        </w:rPr>
        <w:t xml:space="preserve"> a mosogatószerbe, és márts</w:t>
      </w:r>
      <w:r w:rsidRPr="00E418CD">
        <w:rPr>
          <w:szCs w:val="24"/>
        </w:rPr>
        <w:t>d ezt a tányér közepénél a tejbe. Ne kavargasd, csak várd a hatást. Figyeld meg, mi történik. Néhány másodperc után, ha a folyamat lassul, vedd ki a fültisztítót, újra mosogatószerezd be a vattát, és ismét helyezd be a tejbe. A játék újraindul.</w:t>
      </w: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6A2223" w:rsidP="00C75BC8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C75BC8" w:rsidP="00C75BC8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C75BC8" w:rsidP="00C75BC8">
      <w:pPr>
        <w:rPr>
          <w:szCs w:val="24"/>
        </w:rPr>
      </w:pPr>
    </w:p>
    <w:p w:rsidR="00C75BC8" w:rsidRPr="00E418CD" w:rsidRDefault="00C75BC8" w:rsidP="00C75BC8">
      <w:pPr>
        <w:rPr>
          <w:szCs w:val="24"/>
        </w:rPr>
      </w:pPr>
    </w:p>
    <w:p w:rsidR="00C75BC8" w:rsidRDefault="00C75BC8" w:rsidP="00C75BC8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9B4016" w:rsidRPr="00E418CD" w:rsidRDefault="009B4016" w:rsidP="00C75BC8">
      <w:pPr>
        <w:rPr>
          <w:b/>
          <w:szCs w:val="24"/>
        </w:rPr>
      </w:pPr>
    </w:p>
    <w:p w:rsidR="00C75BC8" w:rsidRPr="00E418CD" w:rsidRDefault="00C75BC8" w:rsidP="00C75BC8">
      <w:pPr>
        <w:numPr>
          <w:ilvl w:val="0"/>
          <w:numId w:val="66"/>
        </w:numPr>
        <w:ind w:left="426"/>
        <w:rPr>
          <w:szCs w:val="24"/>
        </w:rPr>
      </w:pPr>
      <w:r w:rsidRPr="00E418CD">
        <w:rPr>
          <w:szCs w:val="24"/>
        </w:rPr>
        <w:t>A kísérlet elvégzése veszélytelen</w:t>
      </w:r>
      <w:r>
        <w:rPr>
          <w:szCs w:val="24"/>
        </w:rPr>
        <w:t>.</w:t>
      </w:r>
    </w:p>
    <w:p w:rsidR="00B41145" w:rsidRDefault="00B41145" w:rsidP="00B41145"/>
    <w:p w:rsidR="009B4016" w:rsidRDefault="00B41145" w:rsidP="00B41145">
      <w:pPr>
        <w:ind w:left="66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B41145">
      <w:pPr>
        <w:ind w:left="66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B41145">
      <w:pPr>
        <w:numPr>
          <w:ilvl w:val="0"/>
          <w:numId w:val="13"/>
        </w:numPr>
        <w:ind w:left="425" w:hanging="357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FC" w:rsidRDefault="00F10BFC" w:rsidP="003C0644">
      <w:r>
        <w:separator/>
      </w:r>
    </w:p>
  </w:endnote>
  <w:endnote w:type="continuationSeparator" w:id="0">
    <w:p w:rsidR="00F10BFC" w:rsidRDefault="00F10BFC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FC" w:rsidRDefault="00F10BFC" w:rsidP="003C0644">
      <w:r>
        <w:separator/>
      </w:r>
    </w:p>
  </w:footnote>
  <w:footnote w:type="continuationSeparator" w:id="0">
    <w:p w:rsidR="00F10BFC" w:rsidRDefault="00F10BFC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A52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4419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2223"/>
    <w:rsid w:val="006A4545"/>
    <w:rsid w:val="006A66CC"/>
    <w:rsid w:val="006C02F1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1922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016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75BC8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0BFC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39041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8886-7770-4602-BAB6-E741C42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2024-06-25T13:05:00Z</dcterms:created>
  <dcterms:modified xsi:type="dcterms:W3CDTF">2024-09-05T15:28:00Z</dcterms:modified>
</cp:coreProperties>
</file>